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774" w:rsidRDefault="00E20A1D">
      <w:pPr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</w:t>
      </w:r>
    </w:p>
    <w:p w:rsidR="002C5361" w:rsidRDefault="002C5361">
      <w:pPr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УТВЕРЖДЕН</w:t>
      </w:r>
    </w:p>
    <w:p w:rsidR="00C16774" w:rsidRDefault="002C5361">
      <w:pPr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решением</w:t>
      </w:r>
      <w:r w:rsidR="00E20A1D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C16774" w:rsidRDefault="00E20A1D">
      <w:pPr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муниципального образования</w:t>
      </w:r>
    </w:p>
    <w:p w:rsidR="00C16774" w:rsidRDefault="00E20A1D">
      <w:pPr>
        <w:keepNext/>
        <w:tabs>
          <w:tab w:val="left" w:pos="0"/>
          <w:tab w:val="left" w:pos="5400"/>
        </w:tabs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Ленинградский район</w:t>
      </w:r>
    </w:p>
    <w:p w:rsidR="00C16774" w:rsidRDefault="00E20A1D">
      <w:pPr>
        <w:suppressAutoHyphens/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от </w:t>
      </w:r>
      <w:r w:rsidR="00AC09C5">
        <w:rPr>
          <w:rFonts w:ascii="Times New Roman" w:eastAsia="Times New Roman" w:hAnsi="Times New Roman" w:cs="Times New Roman"/>
          <w:sz w:val="28"/>
        </w:rPr>
        <w:t>24 декабря 2018 года</w:t>
      </w:r>
      <w:r w:rsidR="002C5361">
        <w:rPr>
          <w:rFonts w:ascii="Times New Roman" w:eastAsia="Times New Roman" w:hAnsi="Times New Roman" w:cs="Times New Roman"/>
          <w:sz w:val="28"/>
        </w:rPr>
        <w:t xml:space="preserve"> №</w:t>
      </w:r>
      <w:r w:rsidR="00AC09C5">
        <w:rPr>
          <w:rFonts w:ascii="Times New Roman" w:eastAsia="Times New Roman" w:hAnsi="Times New Roman" w:cs="Times New Roman"/>
          <w:sz w:val="28"/>
        </w:rPr>
        <w:t xml:space="preserve"> 93</w:t>
      </w:r>
    </w:p>
    <w:p w:rsidR="00C16774" w:rsidRDefault="00C167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C16774" w:rsidRDefault="00C167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B0C4B" w:rsidRDefault="00E20A1D" w:rsidP="00A829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99B">
        <w:rPr>
          <w:rFonts w:ascii="Times New Roman" w:eastAsia="Times New Roman" w:hAnsi="Times New Roman" w:cs="Times New Roman"/>
          <w:sz w:val="28"/>
          <w:szCs w:val="28"/>
        </w:rPr>
        <w:t xml:space="preserve">Перечень движимого муниципального имущества, закрепленного на праве оперативного управления за </w:t>
      </w:r>
      <w:r w:rsidR="00A8299B" w:rsidRPr="00A8299B">
        <w:rPr>
          <w:rFonts w:ascii="Times New Roman" w:hAnsi="Times New Roman" w:cs="Times New Roman"/>
          <w:sz w:val="28"/>
          <w:szCs w:val="28"/>
        </w:rPr>
        <w:t xml:space="preserve">муниципальным казенным учреждением </w:t>
      </w:r>
    </w:p>
    <w:p w:rsidR="007B0C4B" w:rsidRDefault="00A8299B" w:rsidP="00A82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8299B">
        <w:rPr>
          <w:rFonts w:ascii="Times New Roman" w:hAnsi="Times New Roman" w:cs="Times New Roman"/>
          <w:sz w:val="28"/>
          <w:szCs w:val="28"/>
        </w:rPr>
        <w:t xml:space="preserve"> «Районный организационный центр культуры» муниципального образования Ленинградский район</w:t>
      </w:r>
      <w:r w:rsidR="007B0C4B">
        <w:rPr>
          <w:rFonts w:ascii="Times New Roman" w:hAnsi="Times New Roman" w:cs="Times New Roman"/>
          <w:sz w:val="28"/>
          <w:szCs w:val="28"/>
        </w:rPr>
        <w:t xml:space="preserve"> </w:t>
      </w:r>
      <w:r w:rsidR="00E20A1D" w:rsidRPr="00A8299B">
        <w:rPr>
          <w:rFonts w:ascii="Times New Roman" w:eastAsia="Times New Roman" w:hAnsi="Times New Roman" w:cs="Times New Roman"/>
          <w:sz w:val="28"/>
          <w:szCs w:val="28"/>
        </w:rPr>
        <w:t xml:space="preserve">и подлежащего передаче в собственность </w:t>
      </w:r>
    </w:p>
    <w:p w:rsidR="007B0C4B" w:rsidRDefault="00E20A1D" w:rsidP="00A82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8299B">
        <w:rPr>
          <w:rFonts w:ascii="Times New Roman" w:eastAsia="Times New Roman" w:hAnsi="Times New Roman" w:cs="Times New Roman"/>
          <w:sz w:val="28"/>
          <w:szCs w:val="28"/>
        </w:rPr>
        <w:t xml:space="preserve">Ленинградского сельского поселения Ленинградского района </w:t>
      </w:r>
    </w:p>
    <w:p w:rsidR="00C16774" w:rsidRPr="00A8299B" w:rsidRDefault="00E20A1D" w:rsidP="00A82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8299B">
        <w:rPr>
          <w:rFonts w:ascii="Times New Roman" w:eastAsia="Times New Roman" w:hAnsi="Times New Roman" w:cs="Times New Roman"/>
          <w:sz w:val="28"/>
          <w:szCs w:val="28"/>
        </w:rPr>
        <w:t>на безвозмез</w:t>
      </w:r>
      <w:r w:rsidRPr="00A8299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A8299B">
        <w:rPr>
          <w:rFonts w:ascii="Times New Roman" w:eastAsia="Times New Roman" w:hAnsi="Times New Roman" w:cs="Times New Roman"/>
          <w:sz w:val="28"/>
          <w:szCs w:val="28"/>
        </w:rPr>
        <w:t>ной основе</w:t>
      </w:r>
    </w:p>
    <w:p w:rsidR="00C16774" w:rsidRDefault="00C167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544"/>
        <w:gridCol w:w="992"/>
        <w:gridCol w:w="1843"/>
        <w:gridCol w:w="1559"/>
        <w:gridCol w:w="1134"/>
      </w:tblGrid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аппаратуры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Инвентарный номер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Баланс</w:t>
            </w: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вая сто</w:t>
            </w: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мость</w:t>
            </w:r>
            <w:r w:rsidR="00A829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(руб.)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прио</w:t>
            </w: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рет</w:t>
            </w: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E20A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ния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Аккустическая система а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тивная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RCF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PRO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8003-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AS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1101340003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80766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Аккустическая система а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тивная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RCF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PRO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8003-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AS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1101340004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80766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Аккустическая система а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тивная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RSFART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425-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AMK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1101340005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50274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Аккустическая система а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тивная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RSFART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425-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AMK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1101340006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50274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Микшерныйпульт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ALLen8 Heath PA 20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1101340007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53600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Радиомикрофон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Sennheiser XSW 52-A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1101340008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14221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Радиомикрофон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Sennheiser XSW 52-A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1101340009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14221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Радиомикрофон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Shure PG*24/BETA58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1101340010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26450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Радиомикрофон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Shure PG*24/BETA58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1101340011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26450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Микрофон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835 Sennheiser EW 135 G3-A EU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11001340012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25809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Микрофон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835 Sennheiser EW 135 G3-A EU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11001340013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25809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Двухантенная «вокальная» система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SHURE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PGX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24/ 58»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1101340014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22775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Двухантенная «вокальная» система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SHURE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PGX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24/ 58»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1101340015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22775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2012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Ноутбук AcerAspire (испол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ь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зуется звукооператорами у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ч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реждения)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1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1101360016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27400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>2014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1101340016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27400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Аккустическая система а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тивная «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RCF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» 4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1101340017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74392,5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Аккустическая система а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тивная «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RCF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» 4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1101340018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74392,5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Микшерный пульт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Behrin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er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X32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1101340019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168650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Аккустическая система а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тивная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RCF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«4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PRO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5031-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1101340020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74392,5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Аккустическая система а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тивная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RCF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«4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PRO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5031-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1101340021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74392,5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Коммунатационный блок для цифровых микшеров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Behrin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er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16»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1101340022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43990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Студийныймикрофон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A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U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DIO-TECHNICA AT 2035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1101340026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12500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2015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:rsidR="00E20A1D" w:rsidRPr="00165C49" w:rsidRDefault="00E20A1D" w:rsidP="00165C49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Ноутбук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ACERE</w:t>
            </w:r>
            <w:r w:rsidRPr="00165C4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5-575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G</w:t>
            </w:r>
            <w:r w:rsidRPr="00165C4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– 57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165C4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6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EHDi</w:t>
            </w:r>
            <w:r w:rsidRPr="00165C4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5 7200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U</w:t>
            </w:r>
            <w:r w:rsidR="00165C49" w:rsidRPr="00165C4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/2,5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1101340034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44999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2017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Активная колонка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AD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MA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1101360018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40986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2018</w:t>
            </w:r>
          </w:p>
        </w:tc>
      </w:tr>
      <w:tr w:rsidR="00E20A1D" w:rsidRPr="00E20A1D" w:rsidTr="00581B35">
        <w:tc>
          <w:tcPr>
            <w:tcW w:w="567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54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Активная колонка 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AD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MA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992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1101360019</w:t>
            </w:r>
          </w:p>
        </w:tc>
        <w:tc>
          <w:tcPr>
            <w:tcW w:w="1559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</w:rPr>
              <w:t>40986</w:t>
            </w:r>
          </w:p>
        </w:tc>
        <w:tc>
          <w:tcPr>
            <w:tcW w:w="1134" w:type="dxa"/>
          </w:tcPr>
          <w:p w:rsidR="00E20A1D" w:rsidRPr="00E20A1D" w:rsidRDefault="00E20A1D" w:rsidP="00E20A1D">
            <w:pPr>
              <w:tabs>
                <w:tab w:val="left" w:pos="840"/>
                <w:tab w:val="left" w:pos="9360"/>
              </w:tabs>
              <w:spacing w:after="0" w:line="240" w:lineRule="auto"/>
              <w:ind w:right="-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E20A1D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2018</w:t>
            </w:r>
          </w:p>
        </w:tc>
      </w:tr>
    </w:tbl>
    <w:p w:rsidR="00C16774" w:rsidRDefault="00C167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16774" w:rsidRDefault="00C1677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</w:rPr>
      </w:pPr>
    </w:p>
    <w:p w:rsidR="00C16774" w:rsidRDefault="00E20A1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Начальник отдела</w:t>
      </w:r>
    </w:p>
    <w:p w:rsidR="00C16774" w:rsidRDefault="00E20A1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имущественных  отношений </w:t>
      </w:r>
    </w:p>
    <w:p w:rsidR="00C16774" w:rsidRDefault="00E20A1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 w:rsidR="002C5361">
        <w:rPr>
          <w:rFonts w:ascii="Times New Roman" w:eastAsia="Times New Roman" w:hAnsi="Times New Roman" w:cs="Times New Roman"/>
          <w:sz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Р.Г. Тоцкая</w:t>
      </w:r>
    </w:p>
    <w:p w:rsidR="00C16774" w:rsidRDefault="00C1677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16774" w:rsidRDefault="00C1677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</w:rPr>
      </w:pPr>
    </w:p>
    <w:sectPr w:rsidR="00C16774" w:rsidSect="00581B35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F0E" w:rsidRDefault="00741F0E" w:rsidP="007272A4">
      <w:pPr>
        <w:spacing w:after="0" w:line="240" w:lineRule="auto"/>
      </w:pPr>
      <w:r>
        <w:separator/>
      </w:r>
    </w:p>
  </w:endnote>
  <w:endnote w:type="continuationSeparator" w:id="1">
    <w:p w:rsidR="00741F0E" w:rsidRDefault="00741F0E" w:rsidP="0072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F0E" w:rsidRDefault="00741F0E" w:rsidP="007272A4">
      <w:pPr>
        <w:spacing w:after="0" w:line="240" w:lineRule="auto"/>
      </w:pPr>
      <w:r>
        <w:separator/>
      </w:r>
    </w:p>
  </w:footnote>
  <w:footnote w:type="continuationSeparator" w:id="1">
    <w:p w:rsidR="00741F0E" w:rsidRDefault="00741F0E" w:rsidP="007272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6774"/>
    <w:rsid w:val="00165C49"/>
    <w:rsid w:val="002C5361"/>
    <w:rsid w:val="002D0D7C"/>
    <w:rsid w:val="00556CD9"/>
    <w:rsid w:val="00581B35"/>
    <w:rsid w:val="007272A4"/>
    <w:rsid w:val="00741F0E"/>
    <w:rsid w:val="007A1D57"/>
    <w:rsid w:val="007B0C4B"/>
    <w:rsid w:val="0094544B"/>
    <w:rsid w:val="0096113B"/>
    <w:rsid w:val="00A8299B"/>
    <w:rsid w:val="00AC09C5"/>
    <w:rsid w:val="00C16774"/>
    <w:rsid w:val="00D73901"/>
    <w:rsid w:val="00E2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72A4"/>
  </w:style>
  <w:style w:type="paragraph" w:styleId="a5">
    <w:name w:val="footer"/>
    <w:basedOn w:val="a"/>
    <w:link w:val="a6"/>
    <w:uiPriority w:val="99"/>
    <w:unhideWhenUsed/>
    <w:rsid w:val="00727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72A4"/>
  </w:style>
  <w:style w:type="paragraph" w:styleId="a7">
    <w:name w:val="Balloon Text"/>
    <w:basedOn w:val="a"/>
    <w:link w:val="a8"/>
    <w:uiPriority w:val="99"/>
    <w:semiHidden/>
    <w:unhideWhenUsed/>
    <w:rsid w:val="00556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6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13</cp:revision>
  <cp:lastPrinted>2018-12-25T13:05:00Z</cp:lastPrinted>
  <dcterms:created xsi:type="dcterms:W3CDTF">2018-12-13T10:27:00Z</dcterms:created>
  <dcterms:modified xsi:type="dcterms:W3CDTF">2018-12-25T13:06:00Z</dcterms:modified>
</cp:coreProperties>
</file>